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D8" w:rsidRPr="001C65D8" w:rsidRDefault="001C65D8" w:rsidP="001C65D8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  <w:proofErr w:type="gramStart"/>
      <w:r w:rsidRPr="001C65D8">
        <w:rPr>
          <w:rFonts w:ascii="Times New Roman" w:eastAsia="Calibri" w:hAnsi="Times New Roman" w:cs="Times New Roman"/>
        </w:rPr>
        <w:t>Принят</w:t>
      </w:r>
      <w:proofErr w:type="gramEnd"/>
      <w:r w:rsidRPr="001C65D8">
        <w:rPr>
          <w:rFonts w:ascii="Times New Roman" w:eastAsia="Calibri" w:hAnsi="Times New Roman" w:cs="Times New Roman"/>
        </w:rPr>
        <w:t xml:space="preserve">:                                                                                               </w:t>
      </w:r>
      <w:r w:rsidR="00BE4A96">
        <w:rPr>
          <w:rFonts w:ascii="Times New Roman" w:eastAsia="Calibri" w:hAnsi="Times New Roman" w:cs="Times New Roman"/>
        </w:rPr>
        <w:t xml:space="preserve">                            </w:t>
      </w:r>
      <w:r w:rsidRPr="001C65D8">
        <w:rPr>
          <w:rFonts w:ascii="Times New Roman" w:eastAsia="Calibri" w:hAnsi="Times New Roman" w:cs="Times New Roman"/>
        </w:rPr>
        <w:t xml:space="preserve">  Утвержден</w:t>
      </w:r>
    </w:p>
    <w:p w:rsidR="001C65D8" w:rsidRPr="001C65D8" w:rsidRDefault="001C65D8" w:rsidP="001C65D8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  <w:r w:rsidRPr="001C65D8">
        <w:rPr>
          <w:rFonts w:ascii="Times New Roman" w:eastAsia="Calibri" w:hAnsi="Times New Roman" w:cs="Times New Roman"/>
        </w:rPr>
        <w:t xml:space="preserve"> на педагогическом совете                                                           </w:t>
      </w:r>
      <w:r w:rsidR="00BE4A96">
        <w:rPr>
          <w:rFonts w:ascii="Times New Roman" w:eastAsia="Calibri" w:hAnsi="Times New Roman" w:cs="Times New Roman"/>
        </w:rPr>
        <w:t xml:space="preserve">                   приказом МДОБУ №12</w:t>
      </w:r>
    </w:p>
    <w:p w:rsidR="001C65D8" w:rsidRPr="001C65D8" w:rsidRDefault="00BE4A96" w:rsidP="001C65D8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Протокол № 6</w:t>
      </w:r>
      <w:r w:rsidR="001C65D8" w:rsidRPr="001C65D8">
        <w:rPr>
          <w:rFonts w:ascii="Times New Roman" w:eastAsia="Calibri" w:hAnsi="Times New Roman" w:cs="Times New Roman"/>
        </w:rPr>
        <w:t xml:space="preserve"> </w:t>
      </w:r>
      <w:r w:rsidR="00EE5324">
        <w:rPr>
          <w:rFonts w:ascii="Times New Roman" w:hAnsi="Times New Roman"/>
          <w:sz w:val="24"/>
          <w:szCs w:val="24"/>
        </w:rPr>
        <w:t>от 28.08.2020</w:t>
      </w:r>
      <w:r w:rsidR="007B108A">
        <w:rPr>
          <w:rFonts w:ascii="Times New Roman" w:hAnsi="Times New Roman"/>
          <w:sz w:val="24"/>
          <w:szCs w:val="24"/>
        </w:rPr>
        <w:t>г.</w:t>
      </w:r>
      <w:r w:rsidR="007B108A">
        <w:rPr>
          <w:rFonts w:ascii="Times New Roman" w:eastAsia="Calibri" w:hAnsi="Times New Roman" w:cs="Times New Roman"/>
        </w:rPr>
        <w:t xml:space="preserve">             </w:t>
      </w:r>
      <w:r w:rsidR="001C65D8" w:rsidRPr="001C65D8">
        <w:rPr>
          <w:rFonts w:ascii="Times New Roman" w:eastAsia="Calibri" w:hAnsi="Times New Roman" w:cs="Times New Roman"/>
        </w:rPr>
        <w:t xml:space="preserve">                                                      </w:t>
      </w:r>
      <w:r w:rsidR="00EE5324">
        <w:rPr>
          <w:rFonts w:ascii="Times New Roman" w:eastAsia="Calibri" w:hAnsi="Times New Roman" w:cs="Times New Roman"/>
        </w:rPr>
        <w:t xml:space="preserve">  </w:t>
      </w:r>
      <w:r w:rsidR="001C65D8" w:rsidRPr="001C65D8">
        <w:rPr>
          <w:rFonts w:ascii="Times New Roman" w:eastAsia="Calibri" w:hAnsi="Times New Roman" w:cs="Times New Roman"/>
        </w:rPr>
        <w:t xml:space="preserve">№  </w:t>
      </w:r>
      <w:r w:rsidR="00EE5324">
        <w:rPr>
          <w:rFonts w:ascii="Times New Roman" w:eastAsia="Calibri" w:hAnsi="Times New Roman" w:cs="Times New Roman"/>
        </w:rPr>
        <w:t>01-06/86/1</w:t>
      </w:r>
      <w:r w:rsidR="001C65D8" w:rsidRPr="001C65D8">
        <w:rPr>
          <w:rFonts w:ascii="Times New Roman" w:eastAsia="Calibri" w:hAnsi="Times New Roman" w:cs="Times New Roman"/>
        </w:rPr>
        <w:t xml:space="preserve">  </w:t>
      </w:r>
      <w:r w:rsidR="00EE5324">
        <w:rPr>
          <w:rFonts w:ascii="Times New Roman" w:eastAsia="Calibri" w:hAnsi="Times New Roman" w:cs="Times New Roman"/>
        </w:rPr>
        <w:t>от 31.08. 2020</w:t>
      </w:r>
      <w:r w:rsidRPr="001C65D8">
        <w:rPr>
          <w:rFonts w:ascii="Times New Roman" w:eastAsia="Calibri" w:hAnsi="Times New Roman" w:cs="Times New Roman"/>
        </w:rPr>
        <w:t xml:space="preserve"> года</w:t>
      </w:r>
    </w:p>
    <w:p w:rsidR="001C65D8" w:rsidRPr="001C65D8" w:rsidRDefault="007B108A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="001C65D8" w:rsidRPr="001C65D8">
        <w:rPr>
          <w:rFonts w:ascii="Times New Roman" w:eastAsia="Calibri" w:hAnsi="Times New Roman" w:cs="Times New Roman"/>
        </w:rPr>
        <w:t xml:space="preserve">                                                                           </w:t>
      </w:r>
      <w:r w:rsidR="00BE4A96">
        <w:rPr>
          <w:rFonts w:ascii="Times New Roman" w:eastAsia="Calibri" w:hAnsi="Times New Roman" w:cs="Times New Roman"/>
        </w:rPr>
        <w:t xml:space="preserve">                 </w:t>
      </w:r>
      <w:r w:rsidR="001C65D8" w:rsidRPr="001C65D8">
        <w:rPr>
          <w:rFonts w:ascii="Times New Roman" w:eastAsia="Calibri" w:hAnsi="Times New Roman" w:cs="Times New Roman"/>
        </w:rPr>
        <w:t xml:space="preserve">    </w:t>
      </w: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C65D8">
        <w:rPr>
          <w:rFonts w:ascii="Times New Roman" w:eastAsia="Calibri" w:hAnsi="Times New Roman" w:cs="Times New Roman"/>
          <w:b/>
          <w:sz w:val="44"/>
          <w:szCs w:val="44"/>
        </w:rPr>
        <w:t xml:space="preserve">   Учебный план</w:t>
      </w: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C65D8">
        <w:rPr>
          <w:rFonts w:ascii="Times New Roman" w:eastAsia="Calibri" w:hAnsi="Times New Roman" w:cs="Times New Roman"/>
          <w:b/>
          <w:sz w:val="44"/>
          <w:szCs w:val="44"/>
        </w:rPr>
        <w:t xml:space="preserve">       к дополнительной общеразвивающей программе</w:t>
      </w:r>
    </w:p>
    <w:p w:rsidR="001C65D8" w:rsidRPr="001C65D8" w:rsidRDefault="00411DC3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«Логика для малышей</w:t>
      </w:r>
      <w:r w:rsidR="001C65D8" w:rsidRPr="001C65D8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1C65D8" w:rsidRPr="001C65D8" w:rsidRDefault="00BE4A96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   «Детский сад №12</w:t>
      </w:r>
      <w:r w:rsidR="001C65D8" w:rsidRPr="001C65D8">
        <w:rPr>
          <w:rFonts w:ascii="Times New Roman" w:eastAsia="Calibri" w:hAnsi="Times New Roman" w:cs="Times New Roman"/>
          <w:b/>
          <w:sz w:val="44"/>
          <w:szCs w:val="44"/>
        </w:rPr>
        <w:t>» города Бузулука</w:t>
      </w:r>
    </w:p>
    <w:p w:rsidR="001C65D8" w:rsidRPr="001C65D8" w:rsidRDefault="00EE5324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с 01.09. 2020 года по 31.05. 2021 </w:t>
      </w:r>
      <w:r w:rsidR="001C65D8" w:rsidRPr="001C65D8">
        <w:rPr>
          <w:rFonts w:ascii="Times New Roman" w:eastAsia="Calibri" w:hAnsi="Times New Roman" w:cs="Times New Roman"/>
          <w:b/>
          <w:sz w:val="32"/>
          <w:szCs w:val="32"/>
        </w:rPr>
        <w:t>года</w:t>
      </w: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BE4A96" w:rsidRDefault="001C65D8" w:rsidP="00BE4A96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A96">
        <w:rPr>
          <w:rFonts w:ascii="Times New Roman" w:eastAsia="Calibri" w:hAnsi="Times New Roman" w:cs="Times New Roman"/>
          <w:b/>
          <w:sz w:val="24"/>
          <w:szCs w:val="24"/>
        </w:rPr>
        <w:t>г. Бузулук</w:t>
      </w:r>
    </w:p>
    <w:p w:rsidR="001C65D8" w:rsidRPr="00BE4A96" w:rsidRDefault="00BE4A96" w:rsidP="001C65D8">
      <w:pPr>
        <w:spacing w:after="0"/>
        <w:ind w:left="3361"/>
        <w:jc w:val="both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1C65D8"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C65D8" w:rsidRPr="00BE4A96" w:rsidRDefault="001C65D8" w:rsidP="00BE4A96">
      <w:pPr>
        <w:tabs>
          <w:tab w:val="left" w:pos="2461"/>
          <w:tab w:val="left" w:pos="3281"/>
          <w:tab w:val="left" w:pos="3701"/>
          <w:tab w:val="left" w:pos="5961"/>
          <w:tab w:val="left" w:pos="8481"/>
        </w:tabs>
        <w:spacing w:after="0"/>
        <w:ind w:left="1141"/>
        <w:jc w:val="both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ab/>
        <w:t>план</w:t>
      </w:r>
      <w:r w:rsidRPr="00BE4A96">
        <w:rPr>
          <w:rFonts w:ascii="Calibri" w:eastAsia="Calibri" w:hAnsi="Calibri" w:cs="Times New Roman"/>
          <w:sz w:val="24"/>
          <w:szCs w:val="24"/>
        </w:rPr>
        <w:tab/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ab/>
        <w:t>дополнительной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ab/>
        <w:t>общеразвивающей</w:t>
      </w:r>
      <w:r w:rsidRPr="00BE4A96">
        <w:rPr>
          <w:rFonts w:ascii="Calibri" w:eastAsia="Calibri" w:hAnsi="Calibri" w:cs="Times New Roman"/>
          <w:sz w:val="24"/>
          <w:szCs w:val="24"/>
        </w:rPr>
        <w:tab/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программе</w:t>
      </w:r>
    </w:p>
    <w:p w:rsidR="001C65D8" w:rsidRPr="00BE4A96" w:rsidRDefault="00411DC3" w:rsidP="00BE4A96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«Логика для малышей</w:t>
      </w:r>
      <w:r w:rsidR="001C65D8" w:rsidRPr="00BE4A96">
        <w:rPr>
          <w:rFonts w:ascii="Times New Roman" w:eastAsia="Times New Roman" w:hAnsi="Times New Roman" w:cs="Times New Roman"/>
          <w:sz w:val="24"/>
          <w:szCs w:val="24"/>
        </w:rPr>
        <w:t>» является локальным нормативным документом, регламентирующие общие требования к организации учебного процесса муниципального дошкольного образовательного бюджетн</w:t>
      </w:r>
      <w:r w:rsidR="00BE4A96" w:rsidRPr="00BE4A96">
        <w:rPr>
          <w:rFonts w:ascii="Times New Roman" w:eastAsia="Times New Roman" w:hAnsi="Times New Roman" w:cs="Times New Roman"/>
          <w:sz w:val="24"/>
          <w:szCs w:val="24"/>
        </w:rPr>
        <w:t>ого учреждения «Детский сад № 12</w:t>
      </w:r>
      <w:r w:rsidR="001C65D8" w:rsidRPr="00BE4A96">
        <w:rPr>
          <w:rFonts w:ascii="Times New Roman" w:eastAsia="Times New Roman" w:hAnsi="Times New Roman" w:cs="Times New Roman"/>
          <w:sz w:val="24"/>
          <w:szCs w:val="24"/>
        </w:rPr>
        <w:t>», разработан в соответствии с нормативными документами:</w:t>
      </w:r>
    </w:p>
    <w:p w:rsidR="001C65D8" w:rsidRPr="00BE4A96" w:rsidRDefault="00BE4A96" w:rsidP="00BE4A96">
      <w:pPr>
        <w:spacing w:after="0" w:line="256" w:lineRule="auto"/>
        <w:ind w:left="1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>-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Федеральным законом «Об основных гарантиях прав ребенка в Российской Федерации» от 24 июля 1998 года № 124-ФЗ;</w:t>
      </w:r>
    </w:p>
    <w:p w:rsidR="001C65D8" w:rsidRPr="00BE4A96" w:rsidRDefault="00BE4A96" w:rsidP="00BE4A96">
      <w:pPr>
        <w:spacing w:after="0" w:line="256" w:lineRule="auto"/>
        <w:ind w:left="1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>-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Законом Российской Федерации от 29.12.2012 г. № 273-ФЗ «Об образовании в Российской Федерации»;</w:t>
      </w:r>
    </w:p>
    <w:p w:rsidR="001C65D8" w:rsidRPr="00BE4A96" w:rsidRDefault="00BE4A96" w:rsidP="00BE4A96">
      <w:pPr>
        <w:spacing w:after="0" w:line="256" w:lineRule="auto"/>
        <w:ind w:left="1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>-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«Об утверждении</w:t>
      </w: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правил оказания платных образовательных услуг» от 15 августа 2013 г. № 706;</w:t>
      </w:r>
    </w:p>
    <w:p w:rsidR="00BE4A96" w:rsidRPr="00BE4A96" w:rsidRDefault="00BE4A96" w:rsidP="00BE4A9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         - 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Приказом Министерства образования и науки Российской Федерации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C65D8" w:rsidRPr="00BE4A96" w:rsidRDefault="00BE4A96" w:rsidP="00BE4A9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          -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 xml:space="preserve">Гигиеническими требованиями к условиям обучения в общеобразовательных учреждениях. Санитарно-эпидемиологические правила СанПиН 2.4.1. 3049-13; </w:t>
      </w:r>
    </w:p>
    <w:p w:rsidR="001C65D8" w:rsidRPr="00BE4A96" w:rsidRDefault="00BE4A96" w:rsidP="00BE4A96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            -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Уставом муниципального дошкольного образовательного бюджет</w:t>
      </w:r>
      <w:r w:rsidRPr="00BE4A96">
        <w:rPr>
          <w:rFonts w:ascii="Times New Roman" w:eastAsia="Calibri" w:hAnsi="Times New Roman" w:cs="Times New Roman"/>
          <w:sz w:val="24"/>
          <w:szCs w:val="24"/>
        </w:rPr>
        <w:t>ного учреждения «Детский сад №12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1C65D8" w:rsidRPr="00BE4A96" w:rsidRDefault="001C65D8" w:rsidP="00BE4A96">
      <w:pPr>
        <w:spacing w:after="0"/>
        <w:ind w:left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4A96" w:rsidRPr="00BE4A96">
        <w:rPr>
          <w:rFonts w:ascii="Times New Roman" w:eastAsia="Calibri" w:hAnsi="Times New Roman" w:cs="Times New Roman"/>
          <w:sz w:val="24"/>
          <w:szCs w:val="24"/>
        </w:rPr>
        <w:t xml:space="preserve">          -</w:t>
      </w: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Лицензией на </w:t>
      </w:r>
      <w:proofErr w:type="gramStart"/>
      <w:r w:rsidRPr="00BE4A96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</w:t>
      </w:r>
      <w:r w:rsidR="00BE4A96" w:rsidRPr="00BE4A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65D8" w:rsidRPr="00BE4A96" w:rsidRDefault="001C65D8" w:rsidP="00BE4A9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A96">
        <w:rPr>
          <w:rFonts w:ascii="Times New Roman" w:eastAsia="Calibri" w:hAnsi="Times New Roman" w:cs="Times New Roman"/>
          <w:b/>
          <w:sz w:val="24"/>
          <w:szCs w:val="24"/>
        </w:rPr>
        <w:t>2. Режим оказания платных образовательных услуг</w:t>
      </w:r>
    </w:p>
    <w:p w:rsidR="001C65D8" w:rsidRPr="00BE4A96" w:rsidRDefault="001C65D8" w:rsidP="00BE4A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>2.1. Учебный план составлен в соответствии с дополнительной общеразвивающей программой, разработанной ДОО самостоятельно.  Учебный план устанавливает направленность прогр</w:t>
      </w:r>
      <w:r w:rsidR="00BE4A96">
        <w:rPr>
          <w:rFonts w:ascii="Times New Roman" w:eastAsia="Calibri" w:hAnsi="Times New Roman" w:cs="Times New Roman"/>
          <w:sz w:val="24"/>
          <w:szCs w:val="24"/>
        </w:rPr>
        <w:t>аммы: социально-педагогическая</w:t>
      </w: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. Также, в учебном плане определено количество занятий и время на реализацию Программ. </w:t>
      </w:r>
    </w:p>
    <w:p w:rsidR="001C65D8" w:rsidRPr="00BE4A96" w:rsidRDefault="001C65D8" w:rsidP="00BE4A96">
      <w:pPr>
        <w:spacing w:after="0"/>
        <w:ind w:right="100"/>
        <w:jc w:val="both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Calibri" w:eastAsia="Calibri" w:hAnsi="Calibri" w:cs="Times New Roman"/>
          <w:sz w:val="24"/>
          <w:szCs w:val="24"/>
        </w:rPr>
        <w:t xml:space="preserve">        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Учебный план к дополнительной общераз</w:t>
      </w:r>
      <w:r w:rsidR="00BE4A96">
        <w:rPr>
          <w:rFonts w:ascii="Times New Roman" w:eastAsia="Times New Roman" w:hAnsi="Times New Roman" w:cs="Times New Roman"/>
          <w:sz w:val="24"/>
          <w:szCs w:val="24"/>
        </w:rPr>
        <w:t>вивающей программе «</w:t>
      </w:r>
      <w:r w:rsidR="00411DC3">
        <w:rPr>
          <w:rFonts w:ascii="Times New Roman" w:eastAsia="Times New Roman" w:hAnsi="Times New Roman" w:cs="Times New Roman"/>
          <w:sz w:val="24"/>
          <w:szCs w:val="24"/>
        </w:rPr>
        <w:t>Логика для малышей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» учитывает в полном объеме возрастные психофизические особенности воспитанников и отвечает требованиям охраны и жизни и здоровья.</w:t>
      </w:r>
    </w:p>
    <w:p w:rsidR="00411DC3" w:rsidRPr="00411DC3" w:rsidRDefault="001C65D8" w:rsidP="00411D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Программа «</w:t>
      </w:r>
      <w:r w:rsidR="00411DC3">
        <w:rPr>
          <w:rFonts w:ascii="Times New Roman" w:eastAsia="Times New Roman" w:hAnsi="Times New Roman" w:cs="Times New Roman"/>
          <w:sz w:val="24"/>
          <w:szCs w:val="24"/>
        </w:rPr>
        <w:t>Логика для малышей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» направлена </w:t>
      </w:r>
      <w:r w:rsidR="00411D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</w:t>
      </w:r>
      <w:r w:rsidR="00411DC3" w:rsidRPr="00411DC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детьми дошкольного возраста на элементарном уровне приемами логического мышления через систему заняти</w:t>
      </w:r>
      <w:r w:rsidR="00411DC3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познавательной направленности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. Назначение программ</w:t>
      </w:r>
      <w:proofErr w:type="gramStart"/>
      <w:r w:rsidRPr="00BE4A9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11DC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DC3" w:rsidRPr="00411D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свойства предметов, находить предметы схожие и различные по внешним признакам;</w:t>
      </w:r>
      <w:r w:rsidR="0041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DC3" w:rsidRPr="00411DC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классифицировать, обобщать, систематизировать предметы окружающей действительности (выделять свойства предметов, находить предметы схожие и раз</w:t>
      </w:r>
      <w:r w:rsidR="0041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личные по внешним признакам); </w:t>
      </w:r>
      <w:r w:rsidR="00411DC3" w:rsidRPr="00411D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пространстве, различать предметы, находящиеся справа, слева, вверху, внизу; разбивать множество на подмножества, харак</w:t>
      </w:r>
      <w:r w:rsidR="0041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теризующиеся общим свойством; </w:t>
      </w:r>
      <w:r w:rsidR="00411DC3" w:rsidRPr="00411D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части и це</w:t>
      </w:r>
      <w:r w:rsidR="0041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лое для предметов и действий; </w:t>
      </w:r>
      <w:r w:rsidR="00411DC3" w:rsidRPr="00411D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главную функцию (назначение) предметов; расставлять события в правильной последовательности; выполнять перечисляемую или изображен</w:t>
      </w:r>
      <w:r w:rsidR="00411DC3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последовательность действий.</w:t>
      </w:r>
      <w:r w:rsidR="00411DC3" w:rsidRPr="0041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65D8" w:rsidRPr="00BE4A96" w:rsidRDefault="001C65D8" w:rsidP="00411DC3">
      <w:pPr>
        <w:spacing w:after="0"/>
        <w:ind w:left="1" w:right="100" w:firstLine="11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обеспечение по дополнительной общеразвивающей программе «</w:t>
      </w:r>
      <w:r w:rsidR="00411DC3">
        <w:rPr>
          <w:rFonts w:ascii="Times New Roman" w:eastAsia="Times New Roman" w:hAnsi="Times New Roman" w:cs="Times New Roman"/>
          <w:sz w:val="24"/>
          <w:szCs w:val="24"/>
        </w:rPr>
        <w:t>Логика для малышей</w:t>
      </w: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1C65D8" w:rsidRPr="00BE4A96" w:rsidRDefault="001C65D8" w:rsidP="001C65D8">
      <w:pPr>
        <w:spacing w:after="0"/>
        <w:ind w:right="99"/>
        <w:jc w:val="center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411DC3" w:rsidRPr="00411DC3" w:rsidRDefault="00411DC3" w:rsidP="00411D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DC3">
        <w:rPr>
          <w:rFonts w:ascii="Times New Roman" w:eastAsia="Calibri" w:hAnsi="Times New Roman" w:cs="Times New Roman"/>
          <w:sz w:val="24"/>
          <w:szCs w:val="24"/>
        </w:rPr>
        <w:t>1. Популярное пособие для родителей и педагогов. И учеба, и игра: математика. Ярославль «Академия развития» 2000г.</w:t>
      </w:r>
    </w:p>
    <w:p w:rsidR="00411DC3" w:rsidRPr="00411DC3" w:rsidRDefault="00411DC3" w:rsidP="00411D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DC3">
        <w:rPr>
          <w:rFonts w:ascii="Times New Roman" w:eastAsia="Calibri" w:hAnsi="Times New Roman" w:cs="Times New Roman"/>
          <w:sz w:val="24"/>
          <w:szCs w:val="24"/>
        </w:rPr>
        <w:t xml:space="preserve"> 2. Б. П. Никитин. Ступеньки творчества или развивающие игры. Москва «Просвещение»2005. </w:t>
      </w:r>
    </w:p>
    <w:p w:rsidR="00411DC3" w:rsidRPr="00411DC3" w:rsidRDefault="00411DC3" w:rsidP="00411D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DC3">
        <w:rPr>
          <w:rFonts w:ascii="Times New Roman" w:eastAsia="Calibri" w:hAnsi="Times New Roman" w:cs="Times New Roman"/>
          <w:sz w:val="24"/>
          <w:szCs w:val="24"/>
        </w:rPr>
        <w:t xml:space="preserve">3.. Васильева Н.Н. Развивающие игры для дошкольников. Ярославль, 2002. </w:t>
      </w:r>
    </w:p>
    <w:p w:rsidR="00411DC3" w:rsidRPr="00411DC3" w:rsidRDefault="00411DC3" w:rsidP="00411D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D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 </w:t>
      </w:r>
      <w:proofErr w:type="spellStart"/>
      <w:r w:rsidRPr="00411DC3">
        <w:rPr>
          <w:rFonts w:ascii="Times New Roman" w:eastAsia="Calibri" w:hAnsi="Times New Roman" w:cs="Times New Roman"/>
          <w:sz w:val="24"/>
          <w:szCs w:val="24"/>
        </w:rPr>
        <w:t>Венгер</w:t>
      </w:r>
      <w:proofErr w:type="spellEnd"/>
      <w:r w:rsidRPr="00411DC3">
        <w:rPr>
          <w:rFonts w:ascii="Times New Roman" w:eastAsia="Calibri" w:hAnsi="Times New Roman" w:cs="Times New Roman"/>
          <w:sz w:val="24"/>
          <w:szCs w:val="24"/>
        </w:rPr>
        <w:t xml:space="preserve"> Л.А., </w:t>
      </w:r>
      <w:proofErr w:type="spellStart"/>
      <w:r w:rsidRPr="00411DC3">
        <w:rPr>
          <w:rFonts w:ascii="Times New Roman" w:eastAsia="Calibri" w:hAnsi="Times New Roman" w:cs="Times New Roman"/>
          <w:sz w:val="24"/>
          <w:szCs w:val="24"/>
        </w:rPr>
        <w:t>Венгер</w:t>
      </w:r>
      <w:proofErr w:type="spellEnd"/>
      <w:r w:rsidRPr="00411DC3">
        <w:rPr>
          <w:rFonts w:ascii="Times New Roman" w:eastAsia="Calibri" w:hAnsi="Times New Roman" w:cs="Times New Roman"/>
          <w:sz w:val="24"/>
          <w:szCs w:val="24"/>
        </w:rPr>
        <w:t xml:space="preserve"> А.Л. Домашняя школа мышления (для пятилетних детей). М2007.// www.pedlib.ru 6</w:t>
      </w:r>
    </w:p>
    <w:p w:rsidR="00411DC3" w:rsidRPr="00411DC3" w:rsidRDefault="00411DC3" w:rsidP="00411D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DC3">
        <w:rPr>
          <w:rFonts w:ascii="Times New Roman" w:eastAsia="Calibri" w:hAnsi="Times New Roman" w:cs="Times New Roman"/>
          <w:sz w:val="24"/>
          <w:szCs w:val="24"/>
        </w:rPr>
        <w:t xml:space="preserve">5. Гурьянова Ю. Математические игры и головоломки для детей 2-5 лет. М., 2008. </w:t>
      </w:r>
    </w:p>
    <w:p w:rsidR="00411DC3" w:rsidRPr="00411DC3" w:rsidRDefault="00411DC3" w:rsidP="00411D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DC3">
        <w:rPr>
          <w:rFonts w:ascii="Times New Roman" w:eastAsia="Calibri" w:hAnsi="Times New Roman" w:cs="Times New Roman"/>
          <w:sz w:val="24"/>
          <w:szCs w:val="24"/>
        </w:rPr>
        <w:t>6. Светлова И. Логика. М., 2007.</w:t>
      </w:r>
    </w:p>
    <w:p w:rsidR="001C65D8" w:rsidRPr="00BE4A96" w:rsidRDefault="001C65D8" w:rsidP="001C65D8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 обучения</w:t>
      </w:r>
    </w:p>
    <w:p w:rsidR="001350E9" w:rsidRPr="0079630D" w:rsidRDefault="00411DC3" w:rsidP="001350E9">
      <w:pPr>
        <w:numPr>
          <w:ilvl w:val="0"/>
          <w:numId w:val="5"/>
        </w:numPr>
        <w:tabs>
          <w:tab w:val="left" w:pos="400"/>
        </w:tabs>
        <w:spacing w:after="0" w:line="240" w:lineRule="auto"/>
        <w:ind w:left="400" w:hanging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Зрительные образцы цифр</w:t>
      </w:r>
    </w:p>
    <w:p w:rsidR="001350E9" w:rsidRDefault="00411DC3" w:rsidP="001350E9">
      <w:pPr>
        <w:numPr>
          <w:ilvl w:val="0"/>
          <w:numId w:val="5"/>
        </w:numPr>
        <w:tabs>
          <w:tab w:val="left" w:pos="400"/>
        </w:tabs>
        <w:spacing w:after="0" w:line="240" w:lineRule="auto"/>
        <w:ind w:left="400" w:hanging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Карточки для определения целого-части, слева-справа, сверху-снизу, свойства предметов.</w:t>
      </w:r>
    </w:p>
    <w:p w:rsidR="00411DC3" w:rsidRDefault="00411DC3" w:rsidP="001C65D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5D8" w:rsidRPr="00BE4A96" w:rsidRDefault="001C65D8" w:rsidP="001C65D8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 – техническое обеспечение</w:t>
      </w:r>
    </w:p>
    <w:p w:rsidR="001350E9" w:rsidRDefault="001350E9" w:rsidP="001350E9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-столы и стулья по росту детей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50E9" w:rsidRDefault="001350E9" w:rsidP="001350E9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-цветные карандаши по количеству детей;</w:t>
      </w:r>
    </w:p>
    <w:p w:rsidR="001350E9" w:rsidRPr="00BE4A96" w:rsidRDefault="001350E9" w:rsidP="001350E9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-ручки по количеству детей;</w:t>
      </w:r>
    </w:p>
    <w:p w:rsidR="001350E9" w:rsidRPr="00BE4A96" w:rsidRDefault="001350E9" w:rsidP="001350E9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-картотека МP3 дисков;</w:t>
      </w:r>
    </w:p>
    <w:p w:rsidR="001350E9" w:rsidRPr="00BE4A96" w:rsidRDefault="00411DC3" w:rsidP="001350E9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-ноу</w:t>
      </w:r>
      <w:r w:rsidR="001350E9" w:rsidRPr="00BE4A96">
        <w:rPr>
          <w:rFonts w:ascii="Times New Roman" w:eastAsia="Times New Roman" w:hAnsi="Times New Roman" w:cs="Times New Roman"/>
          <w:sz w:val="24"/>
          <w:szCs w:val="24"/>
        </w:rPr>
        <w:t>тбук;</w:t>
      </w:r>
    </w:p>
    <w:p w:rsidR="001350E9" w:rsidRPr="00BE4A96" w:rsidRDefault="001350E9" w:rsidP="001350E9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-музыкальный центр;</w:t>
      </w:r>
    </w:p>
    <w:p w:rsidR="001350E9" w:rsidRPr="00BE4A96" w:rsidRDefault="001350E9" w:rsidP="001350E9">
      <w:pPr>
        <w:spacing w:after="0"/>
        <w:ind w:left="119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-колонки.</w:t>
      </w:r>
    </w:p>
    <w:p w:rsidR="001C65D8" w:rsidRPr="00BE4A96" w:rsidRDefault="001C65D8" w:rsidP="001C65D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образовательной деятельности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63"/>
        <w:gridCol w:w="3383"/>
        <w:gridCol w:w="3392"/>
      </w:tblGrid>
      <w:tr w:rsidR="001C65D8" w:rsidRPr="00BE4A96" w:rsidTr="001C65D8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A96">
              <w:rPr>
                <w:rFonts w:ascii="Times New Roman" w:hAnsi="Times New Roman"/>
                <w:b/>
                <w:sz w:val="24"/>
                <w:szCs w:val="24"/>
              </w:rPr>
              <w:t>Количество занятий/ минут в неделю</w:t>
            </w:r>
          </w:p>
        </w:tc>
      </w:tr>
      <w:tr w:rsidR="001C65D8" w:rsidRPr="00BE4A96" w:rsidTr="001C65D8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Форма образовательного процесса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Продолжительность занятий</w:t>
            </w:r>
          </w:p>
        </w:tc>
      </w:tr>
      <w:tr w:rsidR="001C65D8" w:rsidRPr="00BE4A96" w:rsidTr="001C65D8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«</w:t>
            </w:r>
            <w:r w:rsidR="00411DC3">
              <w:rPr>
                <w:rFonts w:ascii="Times New Roman" w:eastAsia="Times New Roman" w:hAnsi="Times New Roman"/>
                <w:sz w:val="24"/>
                <w:szCs w:val="24"/>
              </w:rPr>
              <w:t>Логика для малышей</w:t>
            </w:r>
            <w:r w:rsidRPr="00BE4A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</w:tbl>
    <w:p w:rsidR="001C65D8" w:rsidRPr="00BE4A96" w:rsidRDefault="001C65D8" w:rsidP="001C65D8">
      <w:pPr>
        <w:spacing w:line="232" w:lineRule="auto"/>
        <w:ind w:right="120"/>
        <w:jc w:val="both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Calibri" w:eastAsia="Calibri" w:hAnsi="Calibri" w:cs="Times New Roman"/>
          <w:sz w:val="24"/>
          <w:szCs w:val="24"/>
        </w:rPr>
        <w:t xml:space="preserve">            </w:t>
      </w:r>
      <w:r w:rsidR="001350E9">
        <w:rPr>
          <w:rFonts w:ascii="Times New Roman" w:eastAsia="Times New Roman" w:hAnsi="Times New Roman" w:cs="Times New Roman"/>
          <w:sz w:val="24"/>
          <w:szCs w:val="24"/>
        </w:rPr>
        <w:t>Занятия с детьми подготовительного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 возраста осуществляются во второй половине дня</w:t>
      </w:r>
      <w:r w:rsidR="00411DC3">
        <w:rPr>
          <w:rFonts w:ascii="Times New Roman" w:eastAsia="Times New Roman" w:hAnsi="Times New Roman" w:cs="Times New Roman"/>
          <w:sz w:val="24"/>
          <w:szCs w:val="24"/>
        </w:rPr>
        <w:t xml:space="preserve"> после дневного сна с 16.00-16.2</w:t>
      </w:r>
      <w:r w:rsidR="001350E9">
        <w:rPr>
          <w:rFonts w:ascii="Times New Roman" w:eastAsia="Times New Roman" w:hAnsi="Times New Roman" w:cs="Times New Roman"/>
          <w:sz w:val="24"/>
          <w:szCs w:val="24"/>
        </w:rPr>
        <w:t>0, согласно расписанию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5D8" w:rsidRPr="00BE4A96" w:rsidRDefault="001C65D8" w:rsidP="001C65D8">
      <w:pPr>
        <w:spacing w:line="326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A96">
        <w:rPr>
          <w:rFonts w:ascii="Times New Roman" w:eastAsia="Calibri" w:hAnsi="Times New Roman" w:cs="Times New Roman"/>
          <w:b/>
          <w:sz w:val="24"/>
          <w:szCs w:val="24"/>
        </w:rPr>
        <w:t>Расписание занятий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3"/>
        <w:gridCol w:w="2199"/>
        <w:gridCol w:w="1531"/>
        <w:gridCol w:w="1439"/>
        <w:gridCol w:w="1421"/>
        <w:gridCol w:w="1435"/>
        <w:gridCol w:w="1440"/>
      </w:tblGrid>
      <w:tr w:rsidR="001C65D8" w:rsidRPr="00BE4A96" w:rsidTr="001C65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№/</w:t>
            </w:r>
            <w:proofErr w:type="gramStart"/>
            <w:r w:rsidRPr="00BE4A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1C65D8" w:rsidRPr="00BE4A96" w:rsidTr="001C65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Группа детей</w:t>
            </w:r>
          </w:p>
          <w:p w:rsidR="001C65D8" w:rsidRPr="00BE4A96" w:rsidRDefault="00411DC3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4-5</w:t>
            </w:r>
            <w:r w:rsidR="001C65D8" w:rsidRPr="00BE4A96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411DC3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411DC3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16.00-16.20</w:t>
            </w:r>
          </w:p>
        </w:tc>
      </w:tr>
    </w:tbl>
    <w:p w:rsidR="001C65D8" w:rsidRPr="00BE4A96" w:rsidRDefault="001C65D8" w:rsidP="001350E9">
      <w:pPr>
        <w:spacing w:line="326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65D8" w:rsidRPr="00BE4A96" w:rsidRDefault="001C65D8" w:rsidP="001C65D8">
      <w:pPr>
        <w:spacing w:after="0" w:line="237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96">
        <w:rPr>
          <w:rFonts w:ascii="Calibri" w:eastAsia="Times New Roman" w:hAnsi="Calibri" w:cs="Times New Roman"/>
          <w:sz w:val="24"/>
          <w:szCs w:val="24"/>
        </w:rPr>
        <w:t xml:space="preserve">      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Дополнительная общеразвивающая программа «</w:t>
      </w:r>
      <w:r w:rsidR="00411DC3">
        <w:rPr>
          <w:rFonts w:ascii="Times New Roman" w:eastAsia="Times New Roman" w:hAnsi="Times New Roman" w:cs="Times New Roman"/>
          <w:sz w:val="24"/>
          <w:szCs w:val="24"/>
        </w:rPr>
        <w:t>Логика для малышей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» реализуется за рамками освоения образовательной программы дошкольного образования </w:t>
      </w:r>
      <w:r w:rsidR="001350E9">
        <w:rPr>
          <w:rFonts w:ascii="Times New Roman" w:eastAsia="Times New Roman" w:hAnsi="Times New Roman" w:cs="Times New Roman"/>
          <w:sz w:val="24"/>
          <w:szCs w:val="24"/>
        </w:rPr>
        <w:t>МДОБУ № 12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. Деятельность по реализации дополнительной общеразвивающей программы «</w:t>
      </w:r>
      <w:r w:rsidR="00411DC3">
        <w:rPr>
          <w:rFonts w:ascii="Times New Roman" w:eastAsia="Times New Roman" w:hAnsi="Times New Roman" w:cs="Times New Roman"/>
          <w:sz w:val="24"/>
          <w:szCs w:val="24"/>
        </w:rPr>
        <w:t>Логика для малышей</w:t>
      </w:r>
      <w:r w:rsidR="00411DC3">
        <w:rPr>
          <w:rFonts w:ascii="Times New Roman" w:eastAsia="Times New Roman" w:hAnsi="Times New Roman" w:cs="Times New Roman"/>
          <w:sz w:val="24"/>
          <w:szCs w:val="24"/>
        </w:rPr>
        <w:t>» в группе детей 4-5</w:t>
      </w:r>
      <w:r w:rsidR="00EE5324">
        <w:rPr>
          <w:rFonts w:ascii="Times New Roman" w:eastAsia="Times New Roman" w:hAnsi="Times New Roman" w:cs="Times New Roman"/>
          <w:sz w:val="24"/>
          <w:szCs w:val="24"/>
        </w:rPr>
        <w:t xml:space="preserve"> лет планируется с 1 сентября 2020 года по 31 мая 2021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1C65D8" w:rsidRPr="00BE4A96" w:rsidRDefault="001C65D8" w:rsidP="001C65D8">
      <w:pPr>
        <w:spacing w:after="0" w:line="13" w:lineRule="exact"/>
        <w:rPr>
          <w:rFonts w:ascii="Calibri" w:eastAsia="Calibri" w:hAnsi="Calibri" w:cs="Times New Roman"/>
          <w:sz w:val="24"/>
          <w:szCs w:val="24"/>
        </w:rPr>
      </w:pPr>
    </w:p>
    <w:p w:rsidR="001C65D8" w:rsidRPr="00BE4A96" w:rsidRDefault="001C65D8" w:rsidP="001C65D8">
      <w:pPr>
        <w:spacing w:after="0" w:line="235" w:lineRule="auto"/>
        <w:ind w:left="120" w:right="120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Платная образовательная услуга реализуется в ДОО в течение учебного года, согласно утвержденного календарного учебного графика и составляет 72 </w:t>
      </w:r>
      <w:proofErr w:type="gramStart"/>
      <w:r w:rsidRPr="00BE4A96">
        <w:rPr>
          <w:rFonts w:ascii="Times New Roman" w:eastAsia="Times New Roman" w:hAnsi="Times New Roman" w:cs="Times New Roman"/>
          <w:sz w:val="24"/>
          <w:szCs w:val="24"/>
        </w:rPr>
        <w:t>академических</w:t>
      </w:r>
      <w:proofErr w:type="gramEnd"/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1C65D8" w:rsidRPr="00BE4A96" w:rsidRDefault="001C65D8" w:rsidP="001C65D8">
      <w:pPr>
        <w:spacing w:after="0" w:line="235" w:lineRule="auto"/>
        <w:ind w:left="120" w:right="120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7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6"/>
        <w:gridCol w:w="993"/>
        <w:gridCol w:w="1275"/>
        <w:gridCol w:w="803"/>
        <w:gridCol w:w="898"/>
        <w:gridCol w:w="709"/>
        <w:gridCol w:w="1134"/>
        <w:gridCol w:w="2125"/>
        <w:gridCol w:w="1417"/>
      </w:tblGrid>
      <w:tr w:rsidR="001C65D8" w:rsidRPr="00BE4A96" w:rsidTr="001C65D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Сроки освоения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</w:t>
            </w:r>
          </w:p>
          <w:p w:rsidR="001C65D8" w:rsidRPr="00BE4A96" w:rsidRDefault="001C65D8" w:rsidP="001C65D8">
            <w:pPr>
              <w:spacing w:line="235" w:lineRule="auto"/>
              <w:ind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Форма организации занятий</w:t>
            </w:r>
          </w:p>
        </w:tc>
      </w:tr>
      <w:tr w:rsidR="001C65D8" w:rsidRPr="00BE4A96" w:rsidTr="001C65D8">
        <w:trPr>
          <w:trHeight w:val="40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411DC3">
              <w:rPr>
                <w:rFonts w:ascii="Times New Roman" w:eastAsia="Times New Roman" w:hAnsi="Times New Roman"/>
                <w:sz w:val="24"/>
                <w:szCs w:val="24"/>
              </w:rPr>
              <w:t>Логика для малышей</w:t>
            </w: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411DC3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4-5</w:t>
            </w:r>
            <w:r w:rsidR="001C65D8" w:rsidRPr="00BE4A96">
              <w:rPr>
                <w:rFonts w:ascii="Times New Roman" w:eastAsia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EE5324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01.09.2020 по 31.05.2021</w:t>
            </w:r>
            <w:r w:rsidR="001C65D8" w:rsidRPr="00BE4A96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5D8" w:rsidRPr="00BE4A96" w:rsidRDefault="00411DC3" w:rsidP="001C65D8">
            <w:pPr>
              <w:spacing w:line="235" w:lineRule="auto"/>
              <w:ind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1C65D8" w:rsidRPr="00BE4A96">
              <w:rPr>
                <w:rFonts w:ascii="Times New Roman" w:eastAsia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Групповая</w:t>
            </w:r>
          </w:p>
          <w:p w:rsidR="001C65D8" w:rsidRPr="00BE4A96" w:rsidRDefault="00411DC3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1C65D8" w:rsidRPr="00BE4A96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1C65D8" w:rsidRPr="00BE4A96" w:rsidTr="001C65D8">
        <w:trPr>
          <w:trHeight w:val="5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5D8" w:rsidRPr="00BE4A96" w:rsidRDefault="00411DC3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C65D8" w:rsidRPr="00BE4A96" w:rsidRDefault="001C65D8" w:rsidP="001C65D8">
      <w:pPr>
        <w:spacing w:after="0"/>
        <w:ind w:right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65D8" w:rsidRPr="00BE4A96" w:rsidRDefault="001C65D8" w:rsidP="001C65D8">
      <w:pPr>
        <w:spacing w:after="0"/>
        <w:ind w:right="80"/>
        <w:jc w:val="center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проведения промежуточной аттестации</w:t>
      </w:r>
    </w:p>
    <w:p w:rsidR="001350E9" w:rsidRPr="00212433" w:rsidRDefault="001350E9" w:rsidP="001350E9">
      <w:pPr>
        <w:numPr>
          <w:ilvl w:val="0"/>
          <w:numId w:val="6"/>
        </w:numPr>
        <w:tabs>
          <w:tab w:val="left" w:pos="440"/>
        </w:tabs>
        <w:spacing w:after="0"/>
        <w:ind w:left="440" w:hanging="288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212433">
        <w:rPr>
          <w:rFonts w:ascii="Times New Roman" w:eastAsia="BatangChe" w:hAnsi="Times New Roman" w:cs="Times New Roman"/>
          <w:sz w:val="24"/>
          <w:szCs w:val="24"/>
        </w:rPr>
        <w:lastRenderedPageBreak/>
        <w:t>Показательное занятие</w:t>
      </w:r>
    </w:p>
    <w:p w:rsidR="001350E9" w:rsidRPr="00212433" w:rsidRDefault="001350E9" w:rsidP="001350E9">
      <w:pPr>
        <w:numPr>
          <w:ilvl w:val="0"/>
          <w:numId w:val="6"/>
        </w:numPr>
        <w:tabs>
          <w:tab w:val="left" w:pos="440"/>
        </w:tabs>
        <w:spacing w:after="0"/>
        <w:ind w:left="440" w:hanging="288"/>
        <w:jc w:val="both"/>
        <w:rPr>
          <w:rFonts w:ascii="Calibri" w:eastAsia="Times New Roman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</w:t>
      </w:r>
    </w:p>
    <w:p w:rsidR="001C65D8" w:rsidRPr="00BE4A96" w:rsidRDefault="001C65D8" w:rsidP="001C65D8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1C65D8" w:rsidRPr="00BE4A96" w:rsidRDefault="001C65D8" w:rsidP="001C65D8">
      <w:pPr>
        <w:spacing w:after="0"/>
        <w:ind w:left="1920" w:right="2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Периодичность проведения промежуточной аттестации </w:t>
      </w:r>
    </w:p>
    <w:p w:rsidR="00FD4E8A" w:rsidRPr="001350E9" w:rsidRDefault="001350E9" w:rsidP="001350E9">
      <w:pPr>
        <w:spacing w:after="0"/>
        <w:ind w:left="120" w:right="120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Периодичность аттестации проводи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тся по завершению 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учебного года в формах, предусмотренных конкретной дополнительной общеразвивающей программой в перио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 с 15 по 30 мая 2020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FD4E8A" w:rsidRPr="001350E9" w:rsidSect="00BE4A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C7A48050"/>
    <w:lvl w:ilvl="0" w:tplc="04DA7AB6">
      <w:start w:val="3"/>
      <w:numFmt w:val="decimal"/>
      <w:lvlText w:val="%1."/>
      <w:lvlJc w:val="left"/>
      <w:pPr>
        <w:ind w:left="0" w:firstLine="0"/>
      </w:pPr>
    </w:lvl>
    <w:lvl w:ilvl="1" w:tplc="259C230A">
      <w:numFmt w:val="decimal"/>
      <w:lvlText w:val=""/>
      <w:lvlJc w:val="left"/>
      <w:pPr>
        <w:ind w:left="0" w:firstLine="0"/>
      </w:pPr>
    </w:lvl>
    <w:lvl w:ilvl="2" w:tplc="7E6EE0DA">
      <w:numFmt w:val="decimal"/>
      <w:lvlText w:val=""/>
      <w:lvlJc w:val="left"/>
      <w:pPr>
        <w:ind w:left="0" w:firstLine="0"/>
      </w:pPr>
    </w:lvl>
    <w:lvl w:ilvl="3" w:tplc="D138E56C">
      <w:numFmt w:val="decimal"/>
      <w:lvlText w:val=""/>
      <w:lvlJc w:val="left"/>
      <w:pPr>
        <w:ind w:left="0" w:firstLine="0"/>
      </w:pPr>
    </w:lvl>
    <w:lvl w:ilvl="4" w:tplc="E03CF02A">
      <w:numFmt w:val="decimal"/>
      <w:lvlText w:val=""/>
      <w:lvlJc w:val="left"/>
      <w:pPr>
        <w:ind w:left="0" w:firstLine="0"/>
      </w:pPr>
    </w:lvl>
    <w:lvl w:ilvl="5" w:tplc="0F268128">
      <w:numFmt w:val="decimal"/>
      <w:lvlText w:val=""/>
      <w:lvlJc w:val="left"/>
      <w:pPr>
        <w:ind w:left="0" w:firstLine="0"/>
      </w:pPr>
    </w:lvl>
    <w:lvl w:ilvl="6" w:tplc="45B6D77E">
      <w:numFmt w:val="decimal"/>
      <w:lvlText w:val=""/>
      <w:lvlJc w:val="left"/>
      <w:pPr>
        <w:ind w:left="0" w:firstLine="0"/>
      </w:pPr>
    </w:lvl>
    <w:lvl w:ilvl="7" w:tplc="85E421C4">
      <w:numFmt w:val="decimal"/>
      <w:lvlText w:val=""/>
      <w:lvlJc w:val="left"/>
      <w:pPr>
        <w:ind w:left="0" w:firstLine="0"/>
      </w:pPr>
    </w:lvl>
    <w:lvl w:ilvl="8" w:tplc="E286E610">
      <w:numFmt w:val="decimal"/>
      <w:lvlText w:val=""/>
      <w:lvlJc w:val="left"/>
      <w:pPr>
        <w:ind w:left="0" w:firstLine="0"/>
      </w:pPr>
    </w:lvl>
  </w:abstractNum>
  <w:abstractNum w:abstractNumId="1">
    <w:nsid w:val="000041BB"/>
    <w:multiLevelType w:val="hybridMultilevel"/>
    <w:tmpl w:val="4F4C6CA6"/>
    <w:lvl w:ilvl="0" w:tplc="7A56BF66">
      <w:start w:val="1"/>
      <w:numFmt w:val="decimal"/>
      <w:lvlText w:val="%1."/>
      <w:lvlJc w:val="left"/>
      <w:pPr>
        <w:ind w:left="0" w:firstLine="0"/>
      </w:pPr>
    </w:lvl>
    <w:lvl w:ilvl="1" w:tplc="318C3EA6">
      <w:numFmt w:val="decimal"/>
      <w:lvlText w:val=""/>
      <w:lvlJc w:val="left"/>
      <w:pPr>
        <w:ind w:left="0" w:firstLine="0"/>
      </w:pPr>
    </w:lvl>
    <w:lvl w:ilvl="2" w:tplc="F9DCF136">
      <w:numFmt w:val="decimal"/>
      <w:lvlText w:val=""/>
      <w:lvlJc w:val="left"/>
      <w:pPr>
        <w:ind w:left="0" w:firstLine="0"/>
      </w:pPr>
    </w:lvl>
    <w:lvl w:ilvl="3" w:tplc="6A665710">
      <w:numFmt w:val="decimal"/>
      <w:lvlText w:val=""/>
      <w:lvlJc w:val="left"/>
      <w:pPr>
        <w:ind w:left="0" w:firstLine="0"/>
      </w:pPr>
    </w:lvl>
    <w:lvl w:ilvl="4" w:tplc="7C0402FA">
      <w:numFmt w:val="decimal"/>
      <w:lvlText w:val=""/>
      <w:lvlJc w:val="left"/>
      <w:pPr>
        <w:ind w:left="0" w:firstLine="0"/>
      </w:pPr>
    </w:lvl>
    <w:lvl w:ilvl="5" w:tplc="87541208">
      <w:numFmt w:val="decimal"/>
      <w:lvlText w:val=""/>
      <w:lvlJc w:val="left"/>
      <w:pPr>
        <w:ind w:left="0" w:firstLine="0"/>
      </w:pPr>
    </w:lvl>
    <w:lvl w:ilvl="6" w:tplc="2C2C1ED4">
      <w:numFmt w:val="decimal"/>
      <w:lvlText w:val=""/>
      <w:lvlJc w:val="left"/>
      <w:pPr>
        <w:ind w:left="0" w:firstLine="0"/>
      </w:pPr>
    </w:lvl>
    <w:lvl w:ilvl="7" w:tplc="35685756">
      <w:numFmt w:val="decimal"/>
      <w:lvlText w:val=""/>
      <w:lvlJc w:val="left"/>
      <w:pPr>
        <w:ind w:left="0" w:firstLine="0"/>
      </w:pPr>
    </w:lvl>
    <w:lvl w:ilvl="8" w:tplc="D4E84CA0">
      <w:numFmt w:val="decimal"/>
      <w:lvlText w:val=""/>
      <w:lvlJc w:val="left"/>
      <w:pPr>
        <w:ind w:left="0" w:firstLine="0"/>
      </w:pPr>
    </w:lvl>
  </w:abstractNum>
  <w:abstractNum w:abstractNumId="2">
    <w:nsid w:val="00005AF1"/>
    <w:multiLevelType w:val="hybridMultilevel"/>
    <w:tmpl w:val="544C38AE"/>
    <w:lvl w:ilvl="0" w:tplc="E2AECD4A">
      <w:start w:val="1"/>
      <w:numFmt w:val="decimal"/>
      <w:lvlText w:val="%1."/>
      <w:lvlJc w:val="left"/>
      <w:pPr>
        <w:ind w:left="0" w:firstLine="0"/>
      </w:pPr>
    </w:lvl>
    <w:lvl w:ilvl="1" w:tplc="2BB6340A">
      <w:numFmt w:val="decimal"/>
      <w:lvlText w:val=""/>
      <w:lvlJc w:val="left"/>
      <w:pPr>
        <w:ind w:left="0" w:firstLine="0"/>
      </w:pPr>
    </w:lvl>
    <w:lvl w:ilvl="2" w:tplc="DC6EFDFA">
      <w:numFmt w:val="decimal"/>
      <w:lvlText w:val=""/>
      <w:lvlJc w:val="left"/>
      <w:pPr>
        <w:ind w:left="0" w:firstLine="0"/>
      </w:pPr>
    </w:lvl>
    <w:lvl w:ilvl="3" w:tplc="000893B0">
      <w:numFmt w:val="decimal"/>
      <w:lvlText w:val=""/>
      <w:lvlJc w:val="left"/>
      <w:pPr>
        <w:ind w:left="0" w:firstLine="0"/>
      </w:pPr>
    </w:lvl>
    <w:lvl w:ilvl="4" w:tplc="3190AFE0">
      <w:numFmt w:val="decimal"/>
      <w:lvlText w:val=""/>
      <w:lvlJc w:val="left"/>
      <w:pPr>
        <w:ind w:left="0" w:firstLine="0"/>
      </w:pPr>
    </w:lvl>
    <w:lvl w:ilvl="5" w:tplc="9D9E1D4C">
      <w:numFmt w:val="decimal"/>
      <w:lvlText w:val=""/>
      <w:lvlJc w:val="left"/>
      <w:pPr>
        <w:ind w:left="0" w:firstLine="0"/>
      </w:pPr>
    </w:lvl>
    <w:lvl w:ilvl="6" w:tplc="74229FAC">
      <w:numFmt w:val="decimal"/>
      <w:lvlText w:val=""/>
      <w:lvlJc w:val="left"/>
      <w:pPr>
        <w:ind w:left="0" w:firstLine="0"/>
      </w:pPr>
    </w:lvl>
    <w:lvl w:ilvl="7" w:tplc="FAD680F4">
      <w:numFmt w:val="decimal"/>
      <w:lvlText w:val=""/>
      <w:lvlJc w:val="left"/>
      <w:pPr>
        <w:ind w:left="0" w:firstLine="0"/>
      </w:pPr>
    </w:lvl>
    <w:lvl w:ilvl="8" w:tplc="7460F86E">
      <w:numFmt w:val="decimal"/>
      <w:lvlText w:val=""/>
      <w:lvlJc w:val="left"/>
      <w:pPr>
        <w:ind w:left="0" w:firstLine="0"/>
      </w:pPr>
    </w:lvl>
  </w:abstractNum>
  <w:abstractNum w:abstractNumId="3">
    <w:nsid w:val="00005F90"/>
    <w:multiLevelType w:val="hybridMultilevel"/>
    <w:tmpl w:val="F984EBD2"/>
    <w:lvl w:ilvl="0" w:tplc="5E6000A0">
      <w:start w:val="1"/>
      <w:numFmt w:val="decimal"/>
      <w:lvlText w:val="%1."/>
      <w:lvlJc w:val="left"/>
      <w:pPr>
        <w:ind w:left="0" w:firstLine="0"/>
      </w:pPr>
    </w:lvl>
    <w:lvl w:ilvl="1" w:tplc="543272F4">
      <w:numFmt w:val="decimal"/>
      <w:lvlText w:val=""/>
      <w:lvlJc w:val="left"/>
      <w:pPr>
        <w:ind w:left="0" w:firstLine="0"/>
      </w:pPr>
    </w:lvl>
    <w:lvl w:ilvl="2" w:tplc="787C935A">
      <w:numFmt w:val="decimal"/>
      <w:lvlText w:val=""/>
      <w:lvlJc w:val="left"/>
      <w:pPr>
        <w:ind w:left="0" w:firstLine="0"/>
      </w:pPr>
    </w:lvl>
    <w:lvl w:ilvl="3" w:tplc="46F0F7D2">
      <w:numFmt w:val="decimal"/>
      <w:lvlText w:val=""/>
      <w:lvlJc w:val="left"/>
      <w:pPr>
        <w:ind w:left="0" w:firstLine="0"/>
      </w:pPr>
    </w:lvl>
    <w:lvl w:ilvl="4" w:tplc="D15C52F8">
      <w:numFmt w:val="decimal"/>
      <w:lvlText w:val=""/>
      <w:lvlJc w:val="left"/>
      <w:pPr>
        <w:ind w:left="0" w:firstLine="0"/>
      </w:pPr>
    </w:lvl>
    <w:lvl w:ilvl="5" w:tplc="81761BF8">
      <w:numFmt w:val="decimal"/>
      <w:lvlText w:val=""/>
      <w:lvlJc w:val="left"/>
      <w:pPr>
        <w:ind w:left="0" w:firstLine="0"/>
      </w:pPr>
    </w:lvl>
    <w:lvl w:ilvl="6" w:tplc="49B4F1E4">
      <w:numFmt w:val="decimal"/>
      <w:lvlText w:val=""/>
      <w:lvlJc w:val="left"/>
      <w:pPr>
        <w:ind w:left="0" w:firstLine="0"/>
      </w:pPr>
    </w:lvl>
    <w:lvl w:ilvl="7" w:tplc="785CDCAE">
      <w:numFmt w:val="decimal"/>
      <w:lvlText w:val=""/>
      <w:lvlJc w:val="left"/>
      <w:pPr>
        <w:ind w:left="0" w:firstLine="0"/>
      </w:pPr>
    </w:lvl>
    <w:lvl w:ilvl="8" w:tplc="BD38B9F6">
      <w:numFmt w:val="decimal"/>
      <w:lvlText w:val=""/>
      <w:lvlJc w:val="left"/>
      <w:pPr>
        <w:ind w:left="0" w:firstLine="0"/>
      </w:pPr>
    </w:lvl>
  </w:abstractNum>
  <w:abstractNum w:abstractNumId="4">
    <w:nsid w:val="00006DF1"/>
    <w:multiLevelType w:val="hybridMultilevel"/>
    <w:tmpl w:val="8E62BB90"/>
    <w:lvl w:ilvl="0" w:tplc="363626C4">
      <w:start w:val="5"/>
      <w:numFmt w:val="decimal"/>
      <w:lvlText w:val="%1."/>
      <w:lvlJc w:val="left"/>
      <w:pPr>
        <w:ind w:left="0" w:firstLine="0"/>
      </w:pPr>
    </w:lvl>
    <w:lvl w:ilvl="1" w:tplc="B87AD304">
      <w:numFmt w:val="decimal"/>
      <w:lvlText w:val=""/>
      <w:lvlJc w:val="left"/>
      <w:pPr>
        <w:ind w:left="0" w:firstLine="0"/>
      </w:pPr>
    </w:lvl>
    <w:lvl w:ilvl="2" w:tplc="F3E8AA74">
      <w:numFmt w:val="decimal"/>
      <w:lvlText w:val=""/>
      <w:lvlJc w:val="left"/>
      <w:pPr>
        <w:ind w:left="0" w:firstLine="0"/>
      </w:pPr>
    </w:lvl>
    <w:lvl w:ilvl="3" w:tplc="A934D35E">
      <w:numFmt w:val="decimal"/>
      <w:lvlText w:val=""/>
      <w:lvlJc w:val="left"/>
      <w:pPr>
        <w:ind w:left="0" w:firstLine="0"/>
      </w:pPr>
    </w:lvl>
    <w:lvl w:ilvl="4" w:tplc="67AEE8CC">
      <w:numFmt w:val="decimal"/>
      <w:lvlText w:val=""/>
      <w:lvlJc w:val="left"/>
      <w:pPr>
        <w:ind w:left="0" w:firstLine="0"/>
      </w:pPr>
    </w:lvl>
    <w:lvl w:ilvl="5" w:tplc="90A0C264">
      <w:numFmt w:val="decimal"/>
      <w:lvlText w:val=""/>
      <w:lvlJc w:val="left"/>
      <w:pPr>
        <w:ind w:left="0" w:firstLine="0"/>
      </w:pPr>
    </w:lvl>
    <w:lvl w:ilvl="6" w:tplc="1AE06D2E">
      <w:numFmt w:val="decimal"/>
      <w:lvlText w:val=""/>
      <w:lvlJc w:val="left"/>
      <w:pPr>
        <w:ind w:left="0" w:firstLine="0"/>
      </w:pPr>
    </w:lvl>
    <w:lvl w:ilvl="7" w:tplc="E7E4C32A">
      <w:numFmt w:val="decimal"/>
      <w:lvlText w:val=""/>
      <w:lvlJc w:val="left"/>
      <w:pPr>
        <w:ind w:left="0" w:firstLine="0"/>
      </w:pPr>
    </w:lvl>
    <w:lvl w:ilvl="8" w:tplc="9752D246">
      <w:numFmt w:val="decimal"/>
      <w:lvlText w:val=""/>
      <w:lvlJc w:val="left"/>
      <w:pPr>
        <w:ind w:left="0" w:firstLine="0"/>
      </w:pPr>
    </w:lvl>
  </w:abstractNum>
  <w:abstractNum w:abstractNumId="5">
    <w:nsid w:val="293C1F00"/>
    <w:multiLevelType w:val="hybridMultilevel"/>
    <w:tmpl w:val="944CBCE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DF"/>
    <w:rsid w:val="001350E9"/>
    <w:rsid w:val="001C65D8"/>
    <w:rsid w:val="00411DC3"/>
    <w:rsid w:val="005706DF"/>
    <w:rsid w:val="007B108A"/>
    <w:rsid w:val="009C67E6"/>
    <w:rsid w:val="00BE4A96"/>
    <w:rsid w:val="00EE5324"/>
    <w:rsid w:val="00F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5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5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11</cp:revision>
  <dcterms:created xsi:type="dcterms:W3CDTF">2019-12-16T12:47:00Z</dcterms:created>
  <dcterms:modified xsi:type="dcterms:W3CDTF">2020-10-19T04:43:00Z</dcterms:modified>
</cp:coreProperties>
</file>