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7B108A">
        <w:rPr>
          <w:rFonts w:ascii="Times New Roman" w:hAnsi="Times New Roman"/>
          <w:sz w:val="24"/>
          <w:szCs w:val="24"/>
        </w:rPr>
        <w:t>от 26.08.2019г.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bookmarkStart w:id="0" w:name="_GoBack"/>
      <w:bookmarkEnd w:id="0"/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>
        <w:rPr>
          <w:rFonts w:ascii="Times New Roman" w:eastAsia="Calibri" w:hAnsi="Times New Roman" w:cs="Times New Roman"/>
        </w:rPr>
        <w:t>80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9C67E6">
        <w:rPr>
          <w:rFonts w:ascii="Times New Roman" w:eastAsia="Calibri" w:hAnsi="Times New Roman" w:cs="Times New Roman"/>
        </w:rPr>
        <w:t>от 26</w:t>
      </w:r>
      <w:r w:rsidRPr="001C65D8">
        <w:rPr>
          <w:rFonts w:ascii="Times New Roman" w:eastAsia="Calibri" w:hAnsi="Times New Roman" w:cs="Times New Roman"/>
        </w:rPr>
        <w:t>.08. 2019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АБВГДЕй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>-ка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65D8">
        <w:rPr>
          <w:rFonts w:ascii="Times New Roman" w:eastAsia="Calibri" w:hAnsi="Times New Roman" w:cs="Times New Roman"/>
          <w:b/>
          <w:sz w:val="32"/>
          <w:szCs w:val="32"/>
        </w:rPr>
        <w:t xml:space="preserve">         с 02.09. 2019 года по 30.05. 2020года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E4A96">
        <w:rPr>
          <w:rFonts w:ascii="Times New Roman" w:eastAsia="Times New Roman" w:hAnsi="Times New Roman" w:cs="Times New Roman"/>
          <w:sz w:val="24"/>
          <w:szCs w:val="24"/>
        </w:rPr>
        <w:t>АБВГДЕй</w:t>
      </w:r>
      <w:proofErr w:type="spellEnd"/>
      <w:r w:rsidRPr="00BE4A96">
        <w:rPr>
          <w:rFonts w:ascii="Times New Roman" w:eastAsia="Times New Roman" w:hAnsi="Times New Roman" w:cs="Times New Roman"/>
          <w:sz w:val="24"/>
          <w:szCs w:val="24"/>
        </w:rPr>
        <w:t>-ка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proofErr w:type="spellStart"/>
      <w:r w:rsidR="00BE4A96">
        <w:rPr>
          <w:rFonts w:ascii="Times New Roman" w:eastAsia="Times New Roman" w:hAnsi="Times New Roman" w:cs="Times New Roman"/>
          <w:sz w:val="24"/>
          <w:szCs w:val="24"/>
        </w:rPr>
        <w:t>АБВГДЕй</w:t>
      </w:r>
      <w:proofErr w:type="spellEnd"/>
      <w:r w:rsidR="00BE4A96">
        <w:rPr>
          <w:rFonts w:ascii="Times New Roman" w:eastAsia="Times New Roman" w:hAnsi="Times New Roman" w:cs="Times New Roman"/>
          <w:sz w:val="24"/>
          <w:szCs w:val="24"/>
        </w:rPr>
        <w:t>-ка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1C65D8" w:rsidRPr="00BE4A96" w:rsidRDefault="001C65D8" w:rsidP="00BE4A96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 w:rsidR="00BE4A96">
        <w:rPr>
          <w:rFonts w:ascii="Times New Roman" w:eastAsia="Times New Roman" w:hAnsi="Times New Roman" w:cs="Times New Roman"/>
          <w:sz w:val="24"/>
          <w:szCs w:val="24"/>
        </w:rPr>
        <w:t>АБВГДЕй</w:t>
      </w:r>
      <w:proofErr w:type="spellEnd"/>
      <w:r w:rsidR="00BE4A96">
        <w:rPr>
          <w:rFonts w:ascii="Times New Roman" w:eastAsia="Times New Roman" w:hAnsi="Times New Roman" w:cs="Times New Roman"/>
          <w:sz w:val="24"/>
          <w:szCs w:val="24"/>
        </w:rPr>
        <w:t>-ка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 xml:space="preserve">на звуковую культуру речи 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proofErr w:type="spellStart"/>
      <w:r w:rsidR="00BE4A96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BE4A96">
        <w:rPr>
          <w:rFonts w:ascii="Times New Roman" w:eastAsia="Times New Roman" w:hAnsi="Times New Roman" w:cs="Times New Roman"/>
          <w:sz w:val="24"/>
          <w:szCs w:val="24"/>
        </w:rPr>
        <w:t>-слоговой анализ слов, обучение чтению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. Назначение программы – 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</w:t>
      </w:r>
      <w:r w:rsid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русского алфавита и правила их написания, овладение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слоговым и сл</w:t>
      </w:r>
      <w:r w:rsid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итным способами чтения,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</w:t>
      </w:r>
      <w:r w:rsid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выкладыванию слов и предложений</w:t>
      </w:r>
      <w:r w:rsidR="001350E9" w:rsidRPr="0013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букв разрезной азбуки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spacing w:line="232" w:lineRule="auto"/>
        <w:ind w:left="426" w:right="99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proofErr w:type="spellStart"/>
      <w:r w:rsidR="001350E9">
        <w:rPr>
          <w:rFonts w:ascii="Times New Roman" w:eastAsia="Times New Roman" w:hAnsi="Times New Roman" w:cs="Times New Roman"/>
          <w:sz w:val="24"/>
          <w:szCs w:val="24"/>
        </w:rPr>
        <w:t>АБВГДЕй</w:t>
      </w:r>
      <w:proofErr w:type="spellEnd"/>
      <w:r w:rsidR="001350E9">
        <w:rPr>
          <w:rFonts w:ascii="Times New Roman" w:eastAsia="Times New Roman" w:hAnsi="Times New Roman" w:cs="Times New Roman"/>
          <w:sz w:val="24"/>
          <w:szCs w:val="24"/>
        </w:rPr>
        <w:t>-ка</w:t>
      </w: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C65D8" w:rsidRPr="00BE4A96" w:rsidRDefault="001C65D8" w:rsidP="001C65D8">
      <w:pPr>
        <w:spacing w:after="0"/>
        <w:ind w:right="99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350E9" w:rsidRPr="00207671" w:rsidRDefault="001350E9" w:rsidP="001350E9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 xml:space="preserve">1. Л.Е.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Журова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 xml:space="preserve">, Н.С. </w:t>
      </w:r>
      <w:proofErr w:type="spellStart"/>
      <w:r w:rsidRPr="00207671">
        <w:rPr>
          <w:rFonts w:ascii="Times New Roman" w:hAnsi="Times New Roman"/>
          <w:color w:val="000000"/>
          <w:sz w:val="24"/>
          <w:szCs w:val="24"/>
        </w:rPr>
        <w:t>Варенцова</w:t>
      </w:r>
      <w:proofErr w:type="spellEnd"/>
      <w:r w:rsidRPr="00207671">
        <w:rPr>
          <w:rFonts w:ascii="Times New Roman" w:hAnsi="Times New Roman"/>
          <w:color w:val="000000"/>
          <w:sz w:val="24"/>
          <w:szCs w:val="24"/>
        </w:rPr>
        <w:t>, Н.В. Дурова, Л.Н. Невская. Обучение дошкольников грамоте. Методическое пособие под редакцией Н.В. Дуровой. - М.: «Школьная Пресса», 2004 г.</w:t>
      </w:r>
    </w:p>
    <w:p w:rsidR="001350E9" w:rsidRPr="00207671" w:rsidRDefault="001350E9" w:rsidP="001350E9">
      <w:pPr>
        <w:spacing w:after="0" w:line="240" w:lineRule="auto"/>
        <w:ind w:left="200"/>
        <w:rPr>
          <w:rFonts w:ascii="Times New Roman" w:hAnsi="Times New Roman"/>
          <w:color w:val="000000"/>
          <w:sz w:val="24"/>
          <w:szCs w:val="24"/>
        </w:rPr>
      </w:pPr>
      <w:r w:rsidRPr="00207671">
        <w:rPr>
          <w:rFonts w:ascii="Times New Roman" w:hAnsi="Times New Roman"/>
          <w:color w:val="000000"/>
          <w:sz w:val="24"/>
          <w:szCs w:val="24"/>
        </w:rPr>
        <w:t>Дидактические материалы:</w:t>
      </w:r>
    </w:p>
    <w:p w:rsidR="001350E9" w:rsidRPr="00D04E74" w:rsidRDefault="001350E9" w:rsidP="001350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D04E74">
        <w:rPr>
          <w:rFonts w:ascii="Times New Roman" w:hAnsi="Times New Roman"/>
          <w:color w:val="000000"/>
          <w:sz w:val="24"/>
          <w:szCs w:val="24"/>
        </w:rPr>
        <w:t>Н.В. Дурова, Л.Н. Невская. Поиграем в слова. - М.: «Школьная Пресса», 2006 г.</w:t>
      </w:r>
    </w:p>
    <w:p w:rsidR="001350E9" w:rsidRPr="00207671" w:rsidRDefault="001350E9" w:rsidP="001350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Дурова, Л.Н. Невская. От слова к звуку. - М.: «Школьная Пресса», 2006 г.</w:t>
      </w:r>
    </w:p>
    <w:p w:rsidR="001350E9" w:rsidRPr="00207671" w:rsidRDefault="001350E9" w:rsidP="001350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Дурова, Л.Н. Невская. От звука к букве. - М.: «Школьная Пресса», 2006 г.</w:t>
      </w:r>
    </w:p>
    <w:p w:rsidR="001350E9" w:rsidRPr="00207671" w:rsidRDefault="001350E9" w:rsidP="001350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207671">
        <w:rPr>
          <w:rFonts w:ascii="Times New Roman" w:hAnsi="Times New Roman"/>
          <w:color w:val="000000"/>
          <w:sz w:val="24"/>
          <w:szCs w:val="24"/>
        </w:rPr>
        <w:t>Н.В. Дурова. Читаем сами. - М.: «Школьная Пресса», 2006 г.</w:t>
      </w:r>
    </w:p>
    <w:p w:rsidR="001C65D8" w:rsidRPr="00BE4A96" w:rsidRDefault="001350E9" w:rsidP="001350E9">
      <w:pPr>
        <w:tabs>
          <w:tab w:val="left" w:pos="481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1350E9" w:rsidRPr="0079630D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Зрительные образцы букв</w:t>
      </w:r>
    </w:p>
    <w:p w:rsidR="001350E9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Карточки для обозначения звука: красные, синие, зеленые.</w:t>
      </w:r>
    </w:p>
    <w:p w:rsidR="001350E9" w:rsidRPr="0079630D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Пособие «Город букв»</w:t>
      </w: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-цветные карандаши по количеству детей;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-ручки по количеству детей;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5"/>
        <w:gridCol w:w="3382"/>
        <w:gridCol w:w="3391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50E9">
              <w:rPr>
                <w:rFonts w:ascii="Times New Roman" w:hAnsi="Times New Roman"/>
                <w:sz w:val="24"/>
                <w:szCs w:val="24"/>
              </w:rPr>
              <w:t>АБВГДЕй</w:t>
            </w:r>
            <w:proofErr w:type="spellEnd"/>
            <w:r w:rsidR="001350E9">
              <w:rPr>
                <w:rFonts w:ascii="Times New Roman" w:hAnsi="Times New Roman"/>
                <w:sz w:val="24"/>
                <w:szCs w:val="24"/>
              </w:rPr>
              <w:t>-ка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16.00-16.30,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9"/>
        <w:gridCol w:w="1531"/>
        <w:gridCol w:w="1439"/>
        <w:gridCol w:w="1421"/>
        <w:gridCol w:w="1435"/>
        <w:gridCol w:w="1440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1350E9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350E9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350E9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proofErr w:type="spellStart"/>
      <w:r w:rsidR="001350E9">
        <w:rPr>
          <w:rFonts w:ascii="Times New Roman" w:hAnsi="Times New Roman"/>
          <w:sz w:val="24"/>
          <w:szCs w:val="24"/>
        </w:rPr>
        <w:t>АБВГДЕй</w:t>
      </w:r>
      <w:proofErr w:type="spellEnd"/>
      <w:r w:rsidR="001350E9">
        <w:rPr>
          <w:rFonts w:ascii="Times New Roman" w:hAnsi="Times New Roman"/>
          <w:sz w:val="24"/>
          <w:szCs w:val="24"/>
        </w:rPr>
        <w:t>-ка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proofErr w:type="spellStart"/>
      <w:r w:rsidR="001350E9">
        <w:rPr>
          <w:rFonts w:ascii="Times New Roman" w:hAnsi="Times New Roman"/>
          <w:sz w:val="24"/>
          <w:szCs w:val="24"/>
        </w:rPr>
        <w:t>АБВГДЕй</w:t>
      </w:r>
      <w:proofErr w:type="spellEnd"/>
      <w:r w:rsidR="001350E9">
        <w:rPr>
          <w:rFonts w:ascii="Times New Roman" w:hAnsi="Times New Roman"/>
          <w:sz w:val="24"/>
          <w:szCs w:val="24"/>
        </w:rPr>
        <w:t>-ка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» в группе детей 6-7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со 2 сентября 2019 года по 30 мая 2020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350E9">
              <w:rPr>
                <w:rFonts w:ascii="Times New Roman" w:hAnsi="Times New Roman"/>
                <w:sz w:val="24"/>
                <w:szCs w:val="24"/>
              </w:rPr>
              <w:t>АБВГДЕй</w:t>
            </w:r>
            <w:proofErr w:type="spellEnd"/>
            <w:r w:rsidR="001350E9">
              <w:rPr>
                <w:rFonts w:ascii="Times New Roman" w:hAnsi="Times New Roman"/>
                <w:sz w:val="24"/>
                <w:szCs w:val="24"/>
              </w:rPr>
              <w:t>-ка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350E9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 02.09.2019 по 30.05.2020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350E9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1350E9"/>
    <w:rsid w:val="001C65D8"/>
    <w:rsid w:val="005706DF"/>
    <w:rsid w:val="007B108A"/>
    <w:rsid w:val="009C67E6"/>
    <w:rsid w:val="00BE4A96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2019-12-16T12:47:00Z</dcterms:created>
  <dcterms:modified xsi:type="dcterms:W3CDTF">2019-12-17T11:19:00Z</dcterms:modified>
</cp:coreProperties>
</file>